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5CFA2282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E50B28">
        <w:rPr>
          <w:b/>
          <w:color w:val="FF0000"/>
          <w:sz w:val="32"/>
          <w:szCs w:val="32"/>
          <w:u w:val="single"/>
        </w:rPr>
        <w:t>7-13</w:t>
      </w:r>
      <w:r w:rsidR="00326FC6">
        <w:rPr>
          <w:b/>
          <w:color w:val="FF0000"/>
          <w:sz w:val="32"/>
          <w:szCs w:val="32"/>
          <w:u w:val="single"/>
        </w:rPr>
        <w:t>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708A243B" w:rsidR="00AA33BD" w:rsidRPr="00A94ADB" w:rsidRDefault="00D359D8" w:rsidP="00F16D5C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AA33BD" w:rsidRPr="005F772F" w:rsidRDefault="0054660D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110BC986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828BEA" w14:textId="61E5A9BA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Barca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783E57C9" w14:textId="081DE0AE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0746CAB0" w14:textId="47FA39A9" w:rsidR="0077417C" w:rsidRPr="00B4113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7FC675B" w14:textId="5CEFDD8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Palota U13/I.</w:t>
            </w:r>
          </w:p>
          <w:p w14:paraId="27467C51" w14:textId="77777777" w:rsidR="00194258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7:0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3634E95C" w14:textId="5D996DDE" w:rsidR="0054660D" w:rsidRPr="00310375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21113F2D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44C4288D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54660D">
              <w:rPr>
                <w:b/>
                <w:color w:val="FF0000"/>
                <w:u w:val="single"/>
                <w:lang w:eastAsia="en-US"/>
              </w:rPr>
              <w:t xml:space="preserve"> – Gamma ÖF</w:t>
            </w:r>
          </w:p>
          <w:p w14:paraId="56988C57" w14:textId="3F3905E2" w:rsidR="001B364B" w:rsidRPr="000977C9" w:rsidRDefault="000977C9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7:45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01E2036" w14:textId="3756AF7B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Érd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ÖF</w:t>
            </w:r>
          </w:p>
          <w:p w14:paraId="076AEB2E" w14:textId="33FBEC2C" w:rsidR="00C8291E" w:rsidRPr="00230D0C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9:45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52304043" w:rsidR="00C8291E" w:rsidRPr="00326FC6" w:rsidRDefault="00C8291E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1B79F80F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E50B28">
        <w:rPr>
          <w:b/>
          <w:color w:val="FF0000"/>
          <w:sz w:val="32"/>
          <w:szCs w:val="32"/>
          <w:u w:val="single"/>
        </w:rPr>
        <w:t>14-15.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BD10B8" w14:textId="0BEDEBE8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54660D">
              <w:rPr>
                <w:b/>
                <w:color w:val="FF0000"/>
                <w:u w:val="single"/>
                <w:lang w:eastAsia="en-US"/>
              </w:rPr>
              <w:t>Ikarus</w:t>
            </w:r>
          </w:p>
          <w:p w14:paraId="273716EC" w14:textId="63A5FC62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9DF08EE" w14:textId="5A657899" w:rsidR="00A33B6B" w:rsidRDefault="00326FC6" w:rsidP="00326FC6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599F3E33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42BCA1FD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E7492A" w14:textId="63BE1991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Közterület U19</w:t>
            </w:r>
          </w:p>
          <w:p w14:paraId="17EEB963" w14:textId="7777777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5CAEDC68" w14:textId="3C4AB85F" w:rsidR="0054660D" w:rsidRPr="007906E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0C7887" w14:textId="091EF249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Dunakanyar U15</w:t>
            </w:r>
          </w:p>
          <w:p w14:paraId="5D78A47D" w14:textId="6BAF2C86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E898980" w14:textId="5A577FEB" w:rsidR="0054660D" w:rsidRPr="0054660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0FF840" w14:textId="35F856C6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Grund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5EB39873" w14:textId="7777777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B22E6C1" w14:textId="2AEC4E84" w:rsidR="00A33B6B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01D058D5" w:rsidR="00A33B6B" w:rsidRDefault="00A33B6B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F19008" w14:textId="77777777" w:rsidR="000977C9" w:rsidRDefault="000977C9" w:rsidP="007906E3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3113D7B7" w14:textId="1155718B" w:rsidR="0054660D" w:rsidRDefault="0054660D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E7ADB7" w14:textId="5BB4389B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Őrmező U13/I.</w:t>
            </w:r>
          </w:p>
          <w:p w14:paraId="68FFF761" w14:textId="28A757D9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147636A" w14:textId="4AAD867E" w:rsidR="00A33B6B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556536B2" w14:textId="77777777" w:rsidTr="00A33B6B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9AF991" w14:textId="77777777" w:rsidR="00A33B6B" w:rsidRDefault="00A33B6B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0BBFB88" w14:textId="77777777" w:rsidTr="00A33B6B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991B5F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2026-08-31T08:58:00Z</cp:lastPrinted>
  <dcterms:created xsi:type="dcterms:W3CDTF">2026-08-31T08:26:00Z</dcterms:created>
  <dcterms:modified xsi:type="dcterms:W3CDTF">2026-08-31T08:58:00Z</dcterms:modified>
</cp:coreProperties>
</file>